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40" w:rsidRDefault="00E87940" w:rsidP="00E8794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5964555"/>
            <wp:effectExtent l="1905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96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CELUJĄCA</w:t>
      </w:r>
      <w:r w:rsidR="000C6AD9">
        <w:rPr>
          <w:rFonts w:ascii="Arial" w:eastAsia="Arial" w:hAnsi="Arial"/>
          <w:b/>
          <w:color w:val="FFFFFF"/>
          <w:sz w:val="24"/>
        </w:rPr>
        <w:t>-</w:t>
      </w:r>
      <w:r w:rsidR="000C6AD9">
        <w:rPr>
          <w:b/>
          <w:i/>
          <w:color w:val="FFFFFF"/>
          <w:sz w:val="24"/>
        </w:rPr>
        <w:t>Zakres wiadomości, umiejętności i wymagań na poszczególne oceny</w:t>
      </w:r>
    </w:p>
    <w:p w:rsidR="00E87940" w:rsidRDefault="00E87940" w:rsidP="00E8794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200"/>
        <w:gridCol w:w="2840"/>
        <w:gridCol w:w="200"/>
        <w:gridCol w:w="2840"/>
        <w:gridCol w:w="180"/>
        <w:gridCol w:w="2440"/>
        <w:gridCol w:w="220"/>
        <w:gridCol w:w="3140"/>
      </w:tblGrid>
      <w:tr w:rsidR="00E87940" w:rsidTr="00C14FEE">
        <w:trPr>
          <w:trHeight w:val="207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E87940" w:rsidTr="00C14FEE">
        <w:trPr>
          <w:trHeight w:val="207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E87940" w:rsidTr="00C14FEE">
        <w:trPr>
          <w:trHeight w:val="108"/>
        </w:trPr>
        <w:tc>
          <w:tcPr>
            <w:tcW w:w="2940" w:type="dxa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87940" w:rsidTr="00C14FEE">
        <w:trPr>
          <w:trHeight w:val="34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pełni rozumie wszystkie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tworzy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 żadnych trudności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bezbłędnie stosuje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posiadł wiedzę i umiejętności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zawierające bogate słownictwo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redaguje dłuższe i krótsze teksty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wykraczające poza program nauczania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zróżnicowane struktury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użytkowe, takie jak wiadomość,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gramatyczne, wykraczające poza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opis, notatka, pocztówka, e-mail,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 oraz wykraczające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materiał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SMS, wpis na </w:t>
            </w:r>
            <w:proofErr w:type="spellStart"/>
            <w:r>
              <w:rPr>
                <w:rFonts w:ascii="Arial" w:eastAsia="Arial" w:hAnsi="Arial"/>
                <w:sz w:val="18"/>
              </w:rPr>
              <w:t>blogu</w:t>
            </w:r>
            <w:proofErr w:type="spellEnd"/>
            <w:r>
              <w:rPr>
                <w:rFonts w:ascii="Arial" w:eastAsia="Arial" w:hAnsi="Arial"/>
                <w:sz w:val="18"/>
              </w:rPr>
              <w:t>, zaproszenie,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poza program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odrabia wszystkie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popełnia błędów, które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życzenia, stosując środki wyrazu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domowe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których słownictwo i struktury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zakłócają komunikację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charakterystyczne dla wymaganej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 bogaty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96–100%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wykraczają poza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swobodnie reaguje w określonych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formy wypowiedzi oraz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wykraczający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 i rozwiązuje dodatkowe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sytuacjach: dokładnie opisuje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precyzyjnie dobierając słownictwo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poza materiał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na ocenę celującą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ludzi, przedmioty, miejsca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pozwalające na pełny przekaz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uzyskał większość ocen cząstkowych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 jego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czynności, swobodnie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celujących i bardzo dobrych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główną myśl, sprawnie wyszukuje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opowiada o wydarzeniach z życia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swobodnie reaguje w formie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dokonuje samooceny i wykorzystuje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szczegółowe informacje, określa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szczegółowo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pisemnej w określonych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autora tekstu, kontekst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przedstawia fakty z teraźniejszości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sytuacjach: opisuje ludzi,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językiem (np. korzystanie ze słownika,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rozróżnia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przeszłości, przedstawia intencje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przedmioty, miejsca i czynności,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poprawianie błędów, notatki)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i nieformalny styl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dokładnie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opowiada o wydarzeniach z życia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•  współdziała w grupie, np. w lekcyjnych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opisuje swoje upodobania, wyraża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przedstawia fakty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opinie i uczucia, przedstawia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teraźniejszości i przeszłości,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i plany na przyszłość,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przedstawia intencje i plany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formalny lub nieformalny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przyszłość, opisuje swoje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domyślanie się znaczenia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upodobania, wyraża opinie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wyrazów z kontekstu, rozumienie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uczucia, przedstawia intencje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 zawierającego nieznane słowa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płynne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stosując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i zwroty) oraz strategie kompensacyjne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całkowicie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lub nieformalny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(np. opis, zastąpienie innym wyrazem),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poprawne fonetycznie, bez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gdy nie zna lub nie pamięta jakiegoś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błędów w wymowie i intonacji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zgodne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językową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bogate pod względem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podobieństw i różnic między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treści, spójne i logiczne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językami)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odnosi sukcesy w konkursach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olimpiadach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wykraczające poza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kulturę i obyczaje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 nauczania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uwzględnieniem kontekstu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sporadyczne błędy, które 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E8794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błędów interpunkcyjnych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</w:tbl>
    <w:p w:rsidR="00E87940" w:rsidRDefault="00E87940" w:rsidP="00E87940">
      <w:pPr>
        <w:rPr>
          <w:rFonts w:ascii="Arial" w:eastAsia="Arial" w:hAnsi="Arial"/>
          <w:sz w:val="18"/>
        </w:rPr>
        <w:sectPr w:rsidR="00E87940"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E87940" w:rsidRDefault="00E87940" w:rsidP="00E8794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5690235"/>
            <wp:effectExtent l="19050" t="0" r="825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69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BARDZO DOBRA</w:t>
      </w:r>
    </w:p>
    <w:p w:rsidR="00E87940" w:rsidRDefault="00E87940" w:rsidP="00E8794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780"/>
        <w:gridCol w:w="240"/>
        <w:gridCol w:w="2840"/>
        <w:gridCol w:w="200"/>
        <w:gridCol w:w="2840"/>
        <w:gridCol w:w="180"/>
        <w:gridCol w:w="2400"/>
        <w:gridCol w:w="260"/>
        <w:gridCol w:w="3140"/>
      </w:tblGrid>
      <w:tr w:rsidR="00E87940" w:rsidTr="00C14FEE">
        <w:trPr>
          <w:trHeight w:val="207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8"/>
                <w:sz w:val="18"/>
              </w:rPr>
            </w:pPr>
            <w:r>
              <w:rPr>
                <w:rFonts w:ascii="Arial" w:eastAsia="Arial" w:hAnsi="Arial"/>
                <w:color w:val="FFFFFF"/>
                <w:w w:val="98"/>
                <w:sz w:val="18"/>
              </w:rPr>
              <w:t>GRAMATYKA I SŁOWNICTWO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E87940" w:rsidTr="00C14FEE">
        <w:trPr>
          <w:trHeight w:val="207"/>
        </w:trPr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8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gridSpan w:val="2"/>
            <w:vMerge w:val="restart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E87940" w:rsidTr="00C14FEE">
        <w:trPr>
          <w:trHeight w:val="108"/>
        </w:trPr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gridSpan w:val="2"/>
            <w:vMerge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87940" w:rsidTr="00C14FEE">
        <w:trPr>
          <w:trHeight w:val="34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rozumie wszystkie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wypowiada się swobodnie,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bez trudności redaguje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bezbłędnie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cały materiał objęty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bogaty zasób słów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dłuższe i krótsze teksty użytkowe,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struktury gramatyczne zawarte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takie jak wiadomość, opis,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notatka, pocztówka, e-mail, SMS,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systematycznie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bardzo sporadycznie popełnia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wpis na </w:t>
            </w:r>
            <w:proofErr w:type="spellStart"/>
            <w:r>
              <w:rPr>
                <w:rFonts w:ascii="Arial" w:eastAsia="Arial" w:hAnsi="Arial"/>
                <w:sz w:val="18"/>
              </w:rPr>
              <w:t>blogu</w:t>
            </w:r>
            <w:proofErr w:type="spellEnd"/>
            <w:r>
              <w:rPr>
                <w:rFonts w:ascii="Arial" w:eastAsia="Arial" w:hAnsi="Arial"/>
                <w:sz w:val="18"/>
              </w:rPr>
              <w:t>, zaproszenie,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odrabia zadania domowe</w:t>
            </w:r>
          </w:p>
        </w:tc>
      </w:tr>
      <w:tr w:rsidR="00E87940" w:rsidTr="00C14FEE">
        <w:trPr>
          <w:trHeight w:val="216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błędy, które nie zakłócają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życzenia, stosując środki wyrazu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85–95%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90%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komunikacji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charakterystyczne dla wymaganej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bogaty zasób słów zawarty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podstawie wysłuchanego/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potrafi nawiązać i podtrzymać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formy wypowiedzi oraz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rozmowę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precyzyjnie dobierając słownictwo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buduje spójne 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bardzo dobrych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jego główną myśl, wyszukuje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określonych sytuacjach: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pozwalające na pełny przekaz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dokonuje samooceny i wykorzystuje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szczegółowe informacje,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opisuje ludzi, przedmioty,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autora tekstu,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miejsca i czynności, opowiada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swobodnie reaguje w formie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językiem (np. korzystanie ze słownika,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kontekst wypowiedzi oraz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wydarzeniach z życia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pisemnej w określonych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poprawianie błędów, notatki)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rozróżnia formalny i nieformalny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przedstawia fakty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•  współdziała w grupie, np. w lekcyjnych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teraźniejszości i przeszłości,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zgodne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przedstawia intencje i plany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bogate pod względem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przyszłość, opisuje swoje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treści, spójne i logiczne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upodobania, wyraża opinie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domyślanie się znaczenia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uczucia, przedstawia intencje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wyrazów z kontekstu, rozumienie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stosując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 w programie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 zawierającego nieznane słowa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lub nieformalny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nauczania, uczeń stosuje formalny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i zwroty) oraz strategie kompensacyjne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lub nieformalny styl wypowiedzi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(np. opis, zastąpienie innym wyrazem),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adekwatnie do sytuacji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jeśli nie zna lub nie pamięta jakiegoś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płynne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poprawne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sporadyczne błędy, które 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językową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fonetycznie, bez błędów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podobieństw i różnic między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wymowie i intonacji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językami)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sporadyczne błędy interpunkcyjne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bierze udział w konkursach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olimpiadach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kulturę i obyczaje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uwzględnieniem kontekstu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E87940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87940" w:rsidRDefault="00E8794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</w:tbl>
    <w:p w:rsidR="00E87940" w:rsidRDefault="00E87940" w:rsidP="00E87940">
      <w:pPr>
        <w:rPr>
          <w:rFonts w:ascii="Arial" w:eastAsia="Arial" w:hAnsi="Arial"/>
          <w:sz w:val="18"/>
        </w:rPr>
        <w:sectPr w:rsidR="00E87940"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D8382F" w:rsidRDefault="00D8382F" w:rsidP="00D8382F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bookmarkStart w:id="0" w:name="page5"/>
      <w:bookmarkEnd w:id="0"/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4181475"/>
            <wp:effectExtent l="19050" t="0" r="825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DOBRA</w:t>
      </w:r>
    </w:p>
    <w:p w:rsidR="00D8382F" w:rsidRDefault="00D8382F" w:rsidP="00D8382F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840"/>
        <w:gridCol w:w="3000"/>
        <w:gridCol w:w="220"/>
        <w:gridCol w:w="2780"/>
        <w:gridCol w:w="240"/>
        <w:gridCol w:w="2420"/>
        <w:gridCol w:w="240"/>
        <w:gridCol w:w="3120"/>
      </w:tblGrid>
      <w:tr w:rsidR="00D8382F" w:rsidTr="00C14FEE">
        <w:trPr>
          <w:trHeight w:val="207"/>
        </w:trPr>
        <w:tc>
          <w:tcPr>
            <w:tcW w:w="29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60" w:type="dxa"/>
            <w:gridSpan w:val="2"/>
            <w:vMerge w:val="restart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D8382F" w:rsidTr="00C14FEE">
        <w:trPr>
          <w:trHeight w:val="207"/>
        </w:trPr>
        <w:tc>
          <w:tcPr>
            <w:tcW w:w="2960" w:type="dxa"/>
            <w:gridSpan w:val="2"/>
            <w:vMerge w:val="restart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60" w:type="dxa"/>
            <w:gridSpan w:val="2"/>
            <w:vMerge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 w:val="restart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D8382F" w:rsidTr="00C14FEE">
        <w:trPr>
          <w:trHeight w:val="108"/>
        </w:trPr>
        <w:tc>
          <w:tcPr>
            <w:tcW w:w="2960" w:type="dxa"/>
            <w:gridSpan w:val="2"/>
            <w:vMerge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8382F" w:rsidTr="00C14FEE">
        <w:trPr>
          <w:trHeight w:val="34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rozumie wszystkie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redaguje dłuższe i krótsze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poprawnie stosuje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materiał objęty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większość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teksty użytkowe, takie jak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większość struktur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nauczyciela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wiadomość, opis, notatka,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gramatycznych zawartych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formułowanych w języku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pocztówka, e-mail, SMS, wpis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systematycznie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niemieckim i poprawnie na nie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nieliczne błędy, które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na </w:t>
            </w:r>
            <w:proofErr w:type="spellStart"/>
            <w:r>
              <w:rPr>
                <w:rFonts w:ascii="Arial" w:eastAsia="Arial" w:hAnsi="Arial"/>
                <w:sz w:val="18"/>
              </w:rPr>
              <w:t>blogu</w:t>
            </w:r>
            <w:proofErr w:type="spellEnd"/>
            <w:r>
              <w:rPr>
                <w:rFonts w:ascii="Arial" w:eastAsia="Arial" w:hAnsi="Arial"/>
                <w:sz w:val="18"/>
              </w:rPr>
              <w:t>, zaproszenie, życzenia,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odrabia zadania domowe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zakłócają komunikacji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większość środków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 dość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70–84%</w:t>
            </w:r>
          </w:p>
        </w:tc>
      </w:tr>
      <w:tr w:rsidR="00D8382F" w:rsidTr="00C14FEE">
        <w:trPr>
          <w:trHeight w:val="216"/>
        </w:trPr>
        <w:tc>
          <w:tcPr>
            <w:tcW w:w="29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reaguje ustnie w prosty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 charakterystycznych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duży zasób słów zawarty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75%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zrozumiały sposób w typowych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wymaganej formy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materiale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podstawie wysłuchanego/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z niewielkimi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 większości sytuacji buduje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dobrych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 jego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płynne przy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niedopatrzeniami dobierając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spójne zdania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dokonuje samooceny i wykorzystuje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główną myśl, wyszukuje większość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niewielkiej pomocy nauczyciela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informacji, określa intencje autora,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większości informacji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językiem (np. korzystanie ze słownika)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określa kontekst większości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zasadniczo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formie prostego tekstu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•  współdziała w grupie, np. w lekcyjnych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ich styl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poprawne fonetycznie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pisanego w typowych sytuacjach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intonacyjnie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są zgodne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spójne i logiczne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(np. domyślanie się znaczenia wyrazów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kontekstu)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podstawowe informacje na temat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z uwzględnieniem kontekstu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nieliczne błędy gramatyczne,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leksykalne, ortograficzne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interpunkcyjne, które 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  <w:tr w:rsidR="00D8382F" w:rsidTr="00C14FEE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D8382F" w:rsidRDefault="00D8382F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8382F" w:rsidRDefault="00D8382F" w:rsidP="00D8382F">
      <w:pPr>
        <w:rPr>
          <w:rFonts w:ascii="Times New Roman" w:eastAsia="Times New Roman" w:hAnsi="Times New Roman"/>
          <w:sz w:val="18"/>
        </w:rPr>
        <w:sectPr w:rsidR="00D8382F"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F83760" w:rsidRDefault="00F83760" w:rsidP="00F8376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4592955"/>
            <wp:effectExtent l="19050" t="0" r="825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59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DOSTATECZNA</w:t>
      </w:r>
    </w:p>
    <w:p w:rsidR="00F83760" w:rsidRDefault="00F83760" w:rsidP="00F8376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200"/>
        <w:gridCol w:w="2820"/>
        <w:gridCol w:w="220"/>
        <w:gridCol w:w="2800"/>
        <w:gridCol w:w="220"/>
        <w:gridCol w:w="2400"/>
        <w:gridCol w:w="260"/>
        <w:gridCol w:w="3120"/>
      </w:tblGrid>
      <w:tr w:rsidR="00F83760" w:rsidTr="00C14FEE">
        <w:trPr>
          <w:trHeight w:val="207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w w:val="98"/>
                <w:sz w:val="18"/>
              </w:rPr>
            </w:pPr>
            <w:r>
              <w:rPr>
                <w:rFonts w:ascii="Arial" w:eastAsia="Arial" w:hAnsi="Arial"/>
                <w:color w:val="FFFFFF"/>
                <w:w w:val="98"/>
                <w:sz w:val="18"/>
              </w:rPr>
              <w:t>GRAMATYKA I SŁOWNICTWO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F83760" w:rsidTr="00C14FEE">
        <w:trPr>
          <w:trHeight w:val="207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20" w:type="dxa"/>
            <w:gridSpan w:val="2"/>
            <w:vMerge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20" w:type="dxa"/>
            <w:gridSpan w:val="2"/>
            <w:vMerge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2"/>
            <w:vMerge w:val="restart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F83760" w:rsidTr="00C14FEE">
        <w:trPr>
          <w:trHeight w:val="108"/>
        </w:trPr>
        <w:tc>
          <w:tcPr>
            <w:tcW w:w="2940" w:type="dxa"/>
            <w:vMerge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2"/>
            <w:vMerge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3760" w:rsidTr="00C14FEE">
        <w:trPr>
          <w:trHeight w:val="34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rozumie dużą część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redaguje krótsze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poprawnie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materiał objęty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poleceń oraz niektóre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pojedyncze słowa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teksty użytkowe, takie jak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niektóre proste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pocztówka, e-mail, SMS, wpis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poziomie podstawowym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na </w:t>
            </w:r>
            <w:proofErr w:type="spellStart"/>
            <w:r>
              <w:rPr>
                <w:rFonts w:ascii="Arial" w:eastAsia="Arial" w:hAnsi="Arial"/>
                <w:sz w:val="18"/>
              </w:rPr>
              <w:t>blogu</w:t>
            </w:r>
            <w:proofErr w:type="spellEnd"/>
            <w:r>
              <w:rPr>
                <w:rFonts w:ascii="Arial" w:eastAsia="Arial" w:hAnsi="Arial"/>
                <w:sz w:val="18"/>
              </w:rPr>
              <w:t>, zaproszenie, życzenia,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miarę systematycznie uczestniczy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reaguje ustnie w prosty sposób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tylko część środków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zajęciach, ale nie zawsze odrabia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ze słuchu bardzo proste,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niektórych 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 charakterystycznych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niewielki zasób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domowe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krótkie wypowiedzi, artykułowane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popełnia błędy świadczące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wymaganej formy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słów zawarty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50–69%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powoli i wyraźnie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niepełnym opanowaniu struktur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z większymi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leksykalnych i gramatycznych, co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niedopatrzeniami dobierając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buduje proste 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60%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czasami zakłóca komunikację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sporadycznie buduje spójne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dostatecznych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w większości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jedynie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współdziała w grupie, np. w lekcyjnych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najważniejszych informacji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jego główną myśl oraz wyszukuje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zrozumiałe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prostej formie pisemnej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dużą część informacji w prostych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pomimo błędów w wymowie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niektórych 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zna najważniejsze informacje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wypowiedziach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niektórych wyrazów i w intonacji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są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temat krajów niemieckojęzycznych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większości 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z uwzględnieniem kontekstu lokalnego</w:t>
            </w: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proste słownictwo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błędy gramatyczne, ortograficzne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interpunkcyjne, które częściowo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utrudniają zrozumienie tekstu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powtórzenia leksykalne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mało urozmaicone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3760" w:rsidTr="00C14FEE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oraz składniowe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F83760" w:rsidRDefault="00F83760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F83760" w:rsidRDefault="00F83760" w:rsidP="00F83760">
      <w:pPr>
        <w:rPr>
          <w:rFonts w:ascii="Times New Roman" w:eastAsia="Times New Roman" w:hAnsi="Times New Roman"/>
          <w:sz w:val="18"/>
        </w:rPr>
        <w:sectPr w:rsidR="00F83760"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025F57" w:rsidRDefault="00025F57" w:rsidP="00025F57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3632835"/>
            <wp:effectExtent l="19050" t="0" r="825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363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DOPUSZCZAJĄCA</w:t>
      </w:r>
    </w:p>
    <w:p w:rsidR="00025F57" w:rsidRDefault="00025F57" w:rsidP="00025F57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3040"/>
        <w:gridCol w:w="240"/>
        <w:gridCol w:w="2820"/>
        <w:gridCol w:w="2640"/>
        <w:gridCol w:w="3340"/>
      </w:tblGrid>
      <w:tr w:rsidR="00025F57" w:rsidTr="00C14FEE">
        <w:trPr>
          <w:trHeight w:val="207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025F57" w:rsidTr="00C14FEE">
        <w:trPr>
          <w:trHeight w:val="207"/>
        </w:trPr>
        <w:tc>
          <w:tcPr>
            <w:tcW w:w="290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025F57" w:rsidTr="00C14FEE">
        <w:trPr>
          <w:trHeight w:val="108"/>
        </w:trPr>
        <w:tc>
          <w:tcPr>
            <w:tcW w:w="290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25F57" w:rsidTr="00C14FEE">
        <w:trPr>
          <w:trHeight w:val="34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rozumie tylko nieliczne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sposób bardzo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stosuje poprawnie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opanował materiału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pojedyncze słowa i struktury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uproszczony redaguje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 gramatycznych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objętego programem nauczania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krótsze teksty użytkowe, nie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 na poziomie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nie zawsze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środków wyrazu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podstawowym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poprawnie na nie reaguje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liczne błędy świadczące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charakterystycznych dla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stosuje bardzo niewielki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uczestniczy systematycznie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nieznajomości struktur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wymaganej formy wypowiedzi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zawarty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ani aktywnie w zajęciach i tylko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40%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leksykalnych i gramatycznych, co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oraz niewłaściwie dobierając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sporadycznie odrabia zadania domowe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 komunikację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buduje proste zdania, które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 prac klasowych uzyskuje 36–49%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wyszukuje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niepoprawne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jedynie niewielkiej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są spójne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niektóre informacje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fonetycznie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ilości informacji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dobór słownictwa nie zawsze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uzyskał większość ocen cząstkowych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prostych wypowiedziach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tylko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odpowiada tematowi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dopuszczających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ogólny sens tylko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częściowo zgodne z tematem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tylko niektóre informacje na temat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niektórych tekstów słuchanych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 i potrafi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bądź pisanych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ubogie słownictwo i struktury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porównać je z tradycjami własnego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kraju</w:t>
            </w: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błędy gramatyczne,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ortograficzne i interpunkcyjne,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które w znacznej mierze zakłócają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zrozumienie tekstu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25F57" w:rsidRDefault="00025F57" w:rsidP="00025F57">
      <w:pPr>
        <w:rPr>
          <w:rFonts w:ascii="Times New Roman" w:eastAsia="Times New Roman" w:hAnsi="Times New Roman"/>
          <w:sz w:val="18"/>
        </w:rPr>
        <w:sectPr w:rsidR="00025F57"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0" w:lineRule="atLeast"/>
        <w:rPr>
          <w:rFonts w:ascii="Arial" w:eastAsia="Arial" w:hAnsi="Arial"/>
          <w:sz w:val="14"/>
        </w:rPr>
        <w:sectPr w:rsidR="00025F57">
          <w:type w:val="continuous"/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025F57" w:rsidRDefault="00025F57" w:rsidP="00025F57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bookmarkStart w:id="1" w:name="page8"/>
      <w:bookmarkEnd w:id="1"/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3084195"/>
            <wp:effectExtent l="19050" t="0" r="825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308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NIEDOSTATECZNA</w:t>
      </w:r>
    </w:p>
    <w:p w:rsidR="00025F57" w:rsidRDefault="00025F57" w:rsidP="00025F57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900"/>
        <w:gridCol w:w="320"/>
        <w:gridCol w:w="2840"/>
        <w:gridCol w:w="2620"/>
        <w:gridCol w:w="220"/>
        <w:gridCol w:w="3000"/>
      </w:tblGrid>
      <w:tr w:rsidR="00025F57" w:rsidTr="00C14FEE">
        <w:trPr>
          <w:trHeight w:val="207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290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025F57" w:rsidTr="00C14FEE">
        <w:trPr>
          <w:trHeight w:val="207"/>
        </w:trPr>
        <w:tc>
          <w:tcPr>
            <w:tcW w:w="2960" w:type="dxa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290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0" w:type="dxa"/>
            <w:gridSpan w:val="2"/>
            <w:vMerge w:val="restart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025F57" w:rsidTr="00C14FEE">
        <w:trPr>
          <w:trHeight w:val="108"/>
        </w:trPr>
        <w:tc>
          <w:tcPr>
            <w:tcW w:w="2960" w:type="dxa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0" w:type="dxa"/>
            <w:gridSpan w:val="2"/>
            <w:vMerge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25F57" w:rsidTr="00C14FEE">
        <w:trPr>
          <w:trHeight w:val="34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większości nie rozumie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potrafi wypowiedzieć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opanował zasad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stosuje poprawnie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nie opanował materiału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poleceń ani wypowiedzi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się na określony temat ani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redagowania tekstów użytkowych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 gramatycznych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objętego programem nauczania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odpowiedzieć na bardzo proste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są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 na poziomie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pytania nauczyciela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zgodne z tematem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nauczania, co świadczy o ich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podstawowym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rozumie tekstów słuchanych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liczne błędy, które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zawierają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nieznajomości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uczestniczy systematycznie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pisanych nawet w 30%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uniemożliwiają komunikację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podstawowego słownictwa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stosuje pojedyncze słowa, co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i aktywnie w zajęciach ani nie odrabia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jego wymowa i intonacja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ani struktur gramatycznych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 komunikację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prac domowych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nie potrafi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uniemożliwiają zrozumienie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 nauczania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buduje spójnych zdań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z prac klasowych nie uzyskuje nawet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wyszukać potrzebnych informacji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zasób słownictwa jest bardzo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36% punktów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rozumie ogólnego sensu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błędy gramatyczne,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ubogi i nie zawsze zgodny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uzyskał większość ocen cząstkowych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prostych tekstów słuchanych bądź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ortograficzne i interpunkcyjne,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niedostatecznych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które uniemożliwiają zrozumienie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opanował najbardziej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podstawowych informacji na temat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chaotyczne,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niespójne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potrafi zbudować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F57" w:rsidTr="00C14FEE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prostego zdania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25F57" w:rsidRDefault="00025F57" w:rsidP="00C14F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25F57" w:rsidRDefault="00025F57" w:rsidP="00025F57">
      <w:pPr>
        <w:rPr>
          <w:rFonts w:ascii="Times New Roman" w:eastAsia="Times New Roman" w:hAnsi="Times New Roman"/>
          <w:sz w:val="18"/>
        </w:rPr>
        <w:sectPr w:rsidR="00025F57">
          <w:pgSz w:w="16840" w:h="11906" w:orient="landscape"/>
          <w:pgMar w:top="940" w:right="1058" w:bottom="0" w:left="860" w:header="0" w:footer="0" w:gutter="0"/>
          <w:cols w:space="0" w:equalWidth="0">
            <w:col w:w="14920"/>
          </w:cols>
          <w:docGrid w:linePitch="360"/>
        </w:sect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025F57" w:rsidRDefault="00025F57" w:rsidP="00025F57">
      <w:pPr>
        <w:spacing w:line="200" w:lineRule="exact"/>
        <w:rPr>
          <w:rFonts w:ascii="Times New Roman" w:eastAsia="Times New Roman" w:hAnsi="Times New Roman"/>
        </w:rPr>
      </w:pPr>
    </w:p>
    <w:p w:rsidR="00E87940" w:rsidRDefault="00E87940" w:rsidP="00E8794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</w:p>
    <w:p w:rsidR="00E87940" w:rsidRDefault="00E87940" w:rsidP="00E87940">
      <w:pPr>
        <w:spacing w:line="0" w:lineRule="atLeast"/>
        <w:rPr>
          <w:rFonts w:ascii="Arial" w:eastAsia="Arial" w:hAnsi="Arial"/>
          <w:sz w:val="14"/>
        </w:rPr>
      </w:pPr>
    </w:p>
    <w:p w:rsidR="009204A2" w:rsidRDefault="009204A2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Default="00E87940" w:rsidP="009204A2">
      <w:pPr>
        <w:jc w:val="center"/>
      </w:pPr>
    </w:p>
    <w:p w:rsidR="00E87940" w:rsidRPr="009204A2" w:rsidRDefault="00E87940" w:rsidP="009204A2">
      <w:pPr>
        <w:jc w:val="center"/>
        <w:rPr>
          <w:sz w:val="22"/>
          <w:szCs w:val="22"/>
        </w:rPr>
      </w:pPr>
    </w:p>
    <w:sectPr w:rsidR="00E87940" w:rsidRPr="009204A2" w:rsidSect="009204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204A2"/>
    <w:rsid w:val="00025F57"/>
    <w:rsid w:val="000C6AD9"/>
    <w:rsid w:val="002302BE"/>
    <w:rsid w:val="00525239"/>
    <w:rsid w:val="005738C7"/>
    <w:rsid w:val="009204A2"/>
    <w:rsid w:val="00D8382F"/>
    <w:rsid w:val="00E87940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4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2020-09-16T16:49:00Z</dcterms:created>
  <dcterms:modified xsi:type="dcterms:W3CDTF">2020-09-16T17:39:00Z</dcterms:modified>
</cp:coreProperties>
</file>